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E4" w:rsidRDefault="00FD39E4" w:rsidP="00FD39E4">
      <w:pPr>
        <w:jc w:val="center"/>
        <w:rPr>
          <w:b/>
          <w:sz w:val="28"/>
          <w:szCs w:val="28"/>
        </w:rPr>
      </w:pPr>
      <w:r w:rsidRPr="00FD39E4">
        <w:rPr>
          <w:b/>
          <w:sz w:val="28"/>
          <w:szCs w:val="28"/>
        </w:rPr>
        <w:t xml:space="preserve">Apáczai </w:t>
      </w:r>
      <w:r>
        <w:rPr>
          <w:b/>
          <w:sz w:val="28"/>
          <w:szCs w:val="28"/>
        </w:rPr>
        <w:t>ö</w:t>
      </w:r>
      <w:r w:rsidRPr="00FD39E4">
        <w:rPr>
          <w:b/>
          <w:sz w:val="28"/>
          <w:szCs w:val="28"/>
        </w:rPr>
        <w:t>sztöndíjprogram</w:t>
      </w:r>
    </w:p>
    <w:p w:rsidR="00FD39E4" w:rsidRPr="00FD39E4" w:rsidRDefault="00FD39E4" w:rsidP="00FD39E4">
      <w:pPr>
        <w:jc w:val="center"/>
        <w:rPr>
          <w:b/>
          <w:sz w:val="28"/>
          <w:szCs w:val="28"/>
        </w:rPr>
      </w:pPr>
    </w:p>
    <w:p w:rsidR="00FD39E4" w:rsidRDefault="00FD39E4" w:rsidP="00FD39E4">
      <w:pPr>
        <w:jc w:val="both"/>
      </w:pPr>
      <w:r>
        <w:t>A szakképző intézmények hátrányos helyzetű, jó tanulmányi eredményű tanulói számára nyújtott támogatás.</w:t>
      </w:r>
      <w:r w:rsidRPr="00FD39E4">
        <w:t xml:space="preserve"> </w:t>
      </w:r>
      <w:r>
        <w:t>A támogatás pályázat útján nyerhető el.</w:t>
      </w:r>
    </w:p>
    <w:p w:rsidR="00FD39E4" w:rsidRDefault="00FD39E4" w:rsidP="00FD39E4">
      <w:pPr>
        <w:jc w:val="both"/>
      </w:pPr>
      <w:r>
        <w:t xml:space="preserve">Felhívjuk a pályázók és </w:t>
      </w:r>
      <w:proofErr w:type="gramStart"/>
      <w:r>
        <w:t>mentorok</w:t>
      </w:r>
      <w:proofErr w:type="gramEnd"/>
      <w:r>
        <w:t xml:space="preserve"> figyelmét, hogy az Apáczai ösztöndíjprogram keretében a 2022/2023. tanév II. félévre meghirdetett pályázati időszakot a Nemzeti Szakképzési és Felnőttképzési Hivatal a KRÉTA rendszer elektronikus pályázati</w:t>
      </w:r>
      <w:r>
        <w:t xml:space="preserve"> </w:t>
      </w:r>
      <w:r>
        <w:t xml:space="preserve">felületének </w:t>
      </w:r>
      <w:proofErr w:type="spellStart"/>
      <w:r>
        <w:t>újranyitásával</w:t>
      </w:r>
      <w:proofErr w:type="spellEnd"/>
      <w:r>
        <w:t xml:space="preserve"> meghosszabbította.</w:t>
      </w:r>
    </w:p>
    <w:p w:rsidR="00FD39E4" w:rsidRDefault="00FD39E4" w:rsidP="00FD39E4">
      <w:pPr>
        <w:jc w:val="both"/>
      </w:pPr>
      <w:r>
        <w:t xml:space="preserve">Az új támogatási időszakra vonatkozóan a pályázatok benyújtásának feltételeiről a Nemzeti Szakképzési és Felnőttképzési Hivatal nive.hu honlapján, az IKK Innovatív Képzéstámogató Központ </w:t>
      </w:r>
      <w:proofErr w:type="spellStart"/>
      <w:r>
        <w:t>Zrt</w:t>
      </w:r>
      <w:proofErr w:type="spellEnd"/>
      <w:r>
        <w:t>. ikk.hu honlapon, valamint a Köznevelési Regisztrációs és Tanulmányi Alaprendszerben, a KRÉTA Tudásbázis oldalán közzétett</w:t>
      </w:r>
      <w:r>
        <w:t xml:space="preserve"> pályázati kiírásban nyújt részletes </w:t>
      </w:r>
      <w:r>
        <w:t>tájékoztatást.</w:t>
      </w:r>
    </w:p>
    <w:p w:rsidR="00FD39E4" w:rsidRDefault="00FD39E4" w:rsidP="00FD39E4">
      <w:pPr>
        <w:jc w:val="both"/>
      </w:pPr>
      <w:r>
        <w:t>A pályázat benyújtására nappali rendszerű szakmai oktatásban tanulói jogviszonnyal rendelkező, szakképző iskola, technikum, valamint két tanítási nyelvű technikum 9</w:t>
      </w:r>
      <w:proofErr w:type="gramStart"/>
      <w:r>
        <w:t>.,</w:t>
      </w:r>
      <w:proofErr w:type="gramEnd"/>
      <w:r>
        <w:t xml:space="preserve"> 10. és 11. évfolyamának tanulói jogosultak.</w:t>
      </w:r>
      <w:r>
        <w:br/>
        <w:t xml:space="preserve">A rászorultsági helyzet és jó tanulmányi eredmény alapján jogosult tanulók a KRÉTA rendszer elektronikus pályázati felületén meghosszabbított határidőig, </w:t>
      </w:r>
      <w:r w:rsidRPr="00FD39E4">
        <w:rPr>
          <w:b/>
        </w:rPr>
        <w:t>2023. február 28</w:t>
      </w:r>
      <w:r>
        <w:t>. 20:00 óráig nyújthatják be pályázatukat.</w:t>
      </w:r>
    </w:p>
    <w:p w:rsidR="00FD39E4" w:rsidRDefault="00FD39E4" w:rsidP="00FD39E4">
      <w:pPr>
        <w:jc w:val="both"/>
      </w:pPr>
      <w:r>
        <w:t>A hátrányos helyzet fennállása a pályázat benyújtásakor vagy az azt megelőző öt évben kiállított határozat alapján, a jó tanulmányi eredmény a pályázat benyújtását közvetlenül megelőző tanév év végi bizonyítványa alapján igazolható.</w:t>
      </w:r>
    </w:p>
    <w:p w:rsidR="00FD39E4" w:rsidRDefault="00FD39E4" w:rsidP="00FD39E4">
      <w:pPr>
        <w:jc w:val="both"/>
      </w:pPr>
      <w:r>
        <w:t>A havonta nyújtható tanulói támogatás összege a tanulmányi eredménnyel arányosan meghatározott.</w:t>
      </w:r>
    </w:p>
    <w:p w:rsidR="00FD39E4" w:rsidRDefault="00FD39E4" w:rsidP="00FD39E4">
      <w:pPr>
        <w:jc w:val="both"/>
      </w:pPr>
      <w:r>
        <w:t>Az anyagi ösztönzés mellett -</w:t>
      </w:r>
      <w:proofErr w:type="gramStart"/>
      <w:r>
        <w:t>mentorok</w:t>
      </w:r>
      <w:proofErr w:type="gramEnd"/>
      <w:r>
        <w:t xml:space="preserve"> bevonásával- tehetséggondozó támogatást is biztosít a projekt a támogatási időszak teljes időtartamában.</w:t>
      </w:r>
    </w:p>
    <w:p w:rsidR="00FD39E4" w:rsidRDefault="00FD39E4" w:rsidP="00FD39E4">
      <w:pPr>
        <w:jc w:val="both"/>
      </w:pPr>
      <w:r>
        <w:t>Az intézmény által kiállított Mentori támogató nyilatkozatot a pályázathoz csatolni szükséges.</w:t>
      </w:r>
      <w:r>
        <w:t xml:space="preserve"> </w:t>
      </w:r>
    </w:p>
    <w:p w:rsidR="00FD39E4" w:rsidRDefault="00FD39E4" w:rsidP="00FD39E4">
      <w:pPr>
        <w:jc w:val="both"/>
      </w:pPr>
      <w:r>
        <w:t>A pályázati lehetőséget az „Ösztönzőrendszer kialakítása a szakképzésben – Apáczai ösztöndíjprogram” című, GINOP-6.2.9-VEKOP-20-2021-00001 azonosítószámú kiemelt projekt biztosítja.</w:t>
      </w:r>
      <w:r>
        <w:t xml:space="preserve"> </w:t>
      </w:r>
      <w:r>
        <w:t>A pályázat forrását az Európai Szociális Alap és Magyarország költségvetése társfinanszírozásban biztosítja.</w:t>
      </w:r>
    </w:p>
    <w:p w:rsidR="00FD39E4" w:rsidRDefault="00FD39E4" w:rsidP="00FD39E4">
      <w:pPr>
        <w:jc w:val="both"/>
      </w:pPr>
      <w:r>
        <w:t>A pályázati kiírást a Nemzeti Szakképzési és Felnőttképzési Hivatal a saját</w:t>
      </w:r>
      <w:proofErr w:type="gramStart"/>
      <w:r>
        <w:t>,</w:t>
      </w:r>
      <w:r>
        <w:t>nive.hu</w:t>
      </w:r>
      <w:proofErr w:type="gramEnd"/>
      <w:r>
        <w:t xml:space="preserve"> </w:t>
      </w:r>
      <w:r>
        <w:t>honlapján, valamint az IKK Innovatív Képzéstámogató Központ a</w:t>
      </w:r>
      <w:r>
        <w:t xml:space="preserve">z ikk.hu </w:t>
      </w:r>
      <w:r>
        <w:t>honlapon teszi közzé.</w:t>
      </w:r>
    </w:p>
    <w:p w:rsidR="00FD39E4" w:rsidRPr="00FD39E4" w:rsidRDefault="00FD39E4" w:rsidP="00FD39E4">
      <w:pPr>
        <w:rPr>
          <w:b/>
        </w:rPr>
      </w:pPr>
      <w:r w:rsidRPr="00FD39E4">
        <w:rPr>
          <w:b/>
        </w:rPr>
        <w:t xml:space="preserve">További </w:t>
      </w:r>
      <w:proofErr w:type="gramStart"/>
      <w:r w:rsidRPr="00FD39E4">
        <w:rPr>
          <w:b/>
        </w:rPr>
        <w:t>információk</w:t>
      </w:r>
      <w:proofErr w:type="gramEnd"/>
    </w:p>
    <w:p w:rsidR="00FD39E4" w:rsidRDefault="00FD39E4" w:rsidP="00FD39E4">
      <w:pPr>
        <w:jc w:val="both"/>
      </w:pPr>
      <w:r>
        <w:t xml:space="preserve">A pályázók és a pályázat benyújtásában közreműködő mentorjelöltek az ösztöndíjprogrammal kapcsolatos kérdéseiket az Apáczai ösztöndíjprogram hivatalos ügyfélszolgálata, </w:t>
      </w:r>
      <w:r>
        <w:t xml:space="preserve">az </w:t>
      </w:r>
      <w:hyperlink r:id="rId4" w:history="1">
        <w:r w:rsidRPr="00924C38">
          <w:rPr>
            <w:rStyle w:val="Hiperhivatkozs"/>
          </w:rPr>
          <w:t>ugyfelszolgalat.apaczai@nive.hu</w:t>
        </w:r>
      </w:hyperlink>
      <w:r>
        <w:t xml:space="preserve"> e</w:t>
      </w:r>
      <w:r>
        <w:t>-mail címen tehetik fel.</w:t>
      </w:r>
    </w:p>
    <w:p w:rsidR="00E1341B" w:rsidRDefault="00FD39E4" w:rsidP="00FD39E4">
      <w:pPr>
        <w:jc w:val="right"/>
      </w:pPr>
      <w:bookmarkStart w:id="0" w:name="_GoBack"/>
      <w:bookmarkEnd w:id="0"/>
      <w:r>
        <w:t>(Forrás: ikk.hu)</w:t>
      </w:r>
    </w:p>
    <w:sectPr w:rsidR="00E13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E4"/>
    <w:rsid w:val="006D6A64"/>
    <w:rsid w:val="00981969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2F78"/>
  <w15:chartTrackingRefBased/>
  <w15:docId w15:val="{85BC4DFB-63C3-47BB-8B66-AB30CDD0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D39E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FD39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yfelszolgalat.apaczai@niv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Csilla</dc:creator>
  <cp:keywords/>
  <dc:description/>
  <cp:lastModifiedBy>Szőke Csilla</cp:lastModifiedBy>
  <cp:revision>1</cp:revision>
  <dcterms:created xsi:type="dcterms:W3CDTF">2023-03-27T08:19:00Z</dcterms:created>
  <dcterms:modified xsi:type="dcterms:W3CDTF">2023-03-27T08:28:00Z</dcterms:modified>
</cp:coreProperties>
</file>