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5F" w:rsidRDefault="00CC1A5F" w:rsidP="00CC1A5F">
      <w:pPr>
        <w:jc w:val="center"/>
        <w:rPr>
          <w:b/>
          <w:sz w:val="28"/>
          <w:szCs w:val="28"/>
          <w:lang w:eastAsia="hu-HU"/>
        </w:rPr>
      </w:pPr>
      <w:r w:rsidRPr="00CC1A5F">
        <w:rPr>
          <w:b/>
          <w:sz w:val="28"/>
          <w:szCs w:val="28"/>
          <w:lang w:eastAsia="hu-HU"/>
        </w:rPr>
        <w:t>Szakképzési ösztöndíj</w:t>
      </w:r>
    </w:p>
    <w:p w:rsidR="00CC1A5F" w:rsidRPr="00CC1A5F" w:rsidRDefault="00CC1A5F" w:rsidP="00CC1A5F">
      <w:pPr>
        <w:jc w:val="center"/>
        <w:rPr>
          <w:b/>
          <w:sz w:val="28"/>
          <w:szCs w:val="28"/>
          <w:lang w:eastAsia="hu-HU"/>
        </w:rPr>
      </w:pPr>
    </w:p>
    <w:p w:rsidR="00CC1A5F" w:rsidRDefault="00CC1A5F" w:rsidP="00CC1A5F">
      <w:pPr>
        <w:jc w:val="both"/>
        <w:rPr>
          <w:lang w:eastAsia="hu-HU"/>
        </w:rPr>
      </w:pPr>
      <w:r w:rsidRPr="00CC1A5F">
        <w:rPr>
          <w:lang w:eastAsia="hu-HU"/>
        </w:rPr>
        <w:t xml:space="preserve">A szakképzési ösztöndíj minden szakképzésben tanulónak jár, aki az igénybevétel alábbiakban felsorolt feltételeinek megfelel. Az ágazati alapoktatásban a tanulók </w:t>
      </w:r>
      <w:proofErr w:type="gramStart"/>
      <w:r w:rsidRPr="00CC1A5F">
        <w:rPr>
          <w:lang w:eastAsia="hu-HU"/>
        </w:rPr>
        <w:t>fix</w:t>
      </w:r>
      <w:proofErr w:type="gramEnd"/>
      <w:r w:rsidRPr="00CC1A5F">
        <w:rPr>
          <w:lang w:eastAsia="hu-HU"/>
        </w:rPr>
        <w:t xml:space="preserve"> összegű ösztöndíjra jogosultak. A szakirányú oktatásban az ösztöndíj mértéke a tanulmányi eredmények függvényében változik. Az ösztöndíj alapja a szakirányú oktatás központi költségvetésről szóló törvényben meghatározott önköltségének egyhavi összege (ez 2022-ben 100 ezer forint).</w:t>
      </w:r>
    </w:p>
    <w:p w:rsidR="00CC1A5F" w:rsidRPr="00587044" w:rsidRDefault="00CC1A5F" w:rsidP="00CC1A5F">
      <w:pPr>
        <w:jc w:val="both"/>
        <w:rPr>
          <w:b/>
          <w:sz w:val="28"/>
          <w:szCs w:val="28"/>
          <w:lang w:eastAsia="hu-HU"/>
        </w:rPr>
      </w:pPr>
      <w:r w:rsidRPr="00587044">
        <w:rPr>
          <w:b/>
          <w:sz w:val="28"/>
          <w:szCs w:val="28"/>
          <w:lang w:eastAsia="hu-HU"/>
        </w:rPr>
        <w:t>Az ösztöndíj mértéke:</w:t>
      </w:r>
    </w:p>
    <w:p w:rsidR="00CC1A5F" w:rsidRPr="009D1599" w:rsidRDefault="00CC1A5F" w:rsidP="00CC1A5F">
      <w:pPr>
        <w:jc w:val="both"/>
        <w:rPr>
          <w:b/>
          <w:color w:val="0070C0"/>
          <w:lang w:eastAsia="hu-HU"/>
        </w:rPr>
      </w:pPr>
      <w:r w:rsidRPr="009D1599">
        <w:rPr>
          <w:b/>
          <w:color w:val="0070C0"/>
          <w:lang w:eastAsia="hu-HU"/>
        </w:rPr>
        <w:t>Előkészítő évfolyamon:</w:t>
      </w:r>
    </w:p>
    <w:tbl>
      <w:tblPr>
        <w:tblStyle w:val="Rcsostblzat"/>
        <w:tblW w:w="9303" w:type="dxa"/>
        <w:tblLook w:val="04A0" w:firstRow="1" w:lastRow="0" w:firstColumn="1" w:lastColumn="0" w:noHBand="0" w:noVBand="1"/>
      </w:tblPr>
      <w:tblGrid>
        <w:gridCol w:w="4106"/>
        <w:gridCol w:w="3021"/>
        <w:gridCol w:w="2176"/>
      </w:tblGrid>
      <w:tr w:rsidR="00CC1A5F" w:rsidTr="009D1599">
        <w:tc>
          <w:tcPr>
            <w:tcW w:w="4106" w:type="dxa"/>
            <w:vAlign w:val="center"/>
          </w:tcPr>
          <w:p w:rsidR="00CC1A5F" w:rsidRPr="00CC1A5F" w:rsidRDefault="00CC1A5F" w:rsidP="00CC1A5F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Képzési forma</w:t>
            </w:r>
          </w:p>
        </w:tc>
        <w:tc>
          <w:tcPr>
            <w:tcW w:w="3021" w:type="dxa"/>
            <w:vAlign w:val="center"/>
          </w:tcPr>
          <w:p w:rsidR="00CC1A5F" w:rsidRPr="00CC1A5F" w:rsidRDefault="00CC1A5F" w:rsidP="00CC1A5F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</w:tc>
        <w:tc>
          <w:tcPr>
            <w:tcW w:w="2176" w:type="dxa"/>
            <w:vAlign w:val="center"/>
          </w:tcPr>
          <w:p w:rsidR="00CC1A5F" w:rsidRPr="00CC1A5F" w:rsidRDefault="00CC1A5F" w:rsidP="00CC1A5F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  <w:p w:rsidR="00CC1A5F" w:rsidRPr="00CC1A5F" w:rsidRDefault="00CC1A5F" w:rsidP="00CC1A5F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2022.09.01-től</w:t>
            </w:r>
          </w:p>
        </w:tc>
      </w:tr>
      <w:tr w:rsidR="00CC1A5F" w:rsidTr="009D1599">
        <w:tc>
          <w:tcPr>
            <w:tcW w:w="4106" w:type="dxa"/>
          </w:tcPr>
          <w:p w:rsidR="00CC1A5F" w:rsidRDefault="00CC1A5F" w:rsidP="00CC1A5F">
            <w:pPr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Nyelvi előkészítő évfolyam; orientációs fejlesztésre irányuló előkészítő évfolyam; dobbantó program</w:t>
            </w:r>
          </w:p>
        </w:tc>
        <w:tc>
          <w:tcPr>
            <w:tcW w:w="3021" w:type="dxa"/>
            <w:vAlign w:val="center"/>
          </w:tcPr>
          <w:p w:rsidR="00CC1A5F" w:rsidRDefault="00CC1A5F" w:rsidP="00CC1A5F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ösztöndíj alapjának 8%-</w:t>
            </w:r>
          </w:p>
        </w:tc>
        <w:tc>
          <w:tcPr>
            <w:tcW w:w="2176" w:type="dxa"/>
            <w:vAlign w:val="center"/>
          </w:tcPr>
          <w:p w:rsidR="00CC1A5F" w:rsidRDefault="00CC1A5F" w:rsidP="00CC1A5F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8.000 Ft</w:t>
            </w:r>
          </w:p>
        </w:tc>
      </w:tr>
    </w:tbl>
    <w:p w:rsidR="00CC1A5F" w:rsidRDefault="00CC1A5F" w:rsidP="00CC1A5F">
      <w:pPr>
        <w:jc w:val="both"/>
        <w:rPr>
          <w:lang w:eastAsia="hu-HU"/>
        </w:rPr>
      </w:pPr>
    </w:p>
    <w:p w:rsidR="00CC1A5F" w:rsidRPr="009D1599" w:rsidRDefault="00CC1A5F" w:rsidP="00CC1A5F">
      <w:pPr>
        <w:jc w:val="both"/>
        <w:rPr>
          <w:b/>
          <w:color w:val="0070C0"/>
          <w:lang w:eastAsia="hu-HU"/>
        </w:rPr>
      </w:pPr>
      <w:r w:rsidRPr="009D1599">
        <w:rPr>
          <w:b/>
          <w:color w:val="0070C0"/>
          <w:lang w:eastAsia="hu-HU"/>
        </w:rPr>
        <w:t>Ágazati alapoktatásban:</w:t>
      </w:r>
    </w:p>
    <w:tbl>
      <w:tblPr>
        <w:tblStyle w:val="Rcsostblzat"/>
        <w:tblW w:w="9303" w:type="dxa"/>
        <w:tblLook w:val="04A0" w:firstRow="1" w:lastRow="0" w:firstColumn="1" w:lastColumn="0" w:noHBand="0" w:noVBand="1"/>
      </w:tblPr>
      <w:tblGrid>
        <w:gridCol w:w="4106"/>
        <w:gridCol w:w="3021"/>
        <w:gridCol w:w="2176"/>
      </w:tblGrid>
      <w:tr w:rsidR="00CC1A5F" w:rsidTr="009D1599">
        <w:tc>
          <w:tcPr>
            <w:tcW w:w="4106" w:type="dxa"/>
            <w:vAlign w:val="center"/>
          </w:tcPr>
          <w:p w:rsidR="00CC1A5F" w:rsidRPr="00CC1A5F" w:rsidRDefault="00CC1A5F" w:rsidP="003B5E6A">
            <w:pPr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Intézménytípus</w:t>
            </w:r>
          </w:p>
        </w:tc>
        <w:tc>
          <w:tcPr>
            <w:tcW w:w="3021" w:type="dxa"/>
            <w:vAlign w:val="center"/>
          </w:tcPr>
          <w:p w:rsidR="00CC1A5F" w:rsidRPr="00CC1A5F" w:rsidRDefault="00CC1A5F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</w:tc>
        <w:tc>
          <w:tcPr>
            <w:tcW w:w="2176" w:type="dxa"/>
            <w:vAlign w:val="center"/>
          </w:tcPr>
          <w:p w:rsidR="00CC1A5F" w:rsidRPr="00CC1A5F" w:rsidRDefault="00CC1A5F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  <w:p w:rsidR="00CC1A5F" w:rsidRPr="00CC1A5F" w:rsidRDefault="00CC1A5F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2022.09.01-től</w:t>
            </w:r>
          </w:p>
        </w:tc>
      </w:tr>
      <w:tr w:rsidR="00CC1A5F" w:rsidTr="009D1599">
        <w:tc>
          <w:tcPr>
            <w:tcW w:w="4106" w:type="dxa"/>
          </w:tcPr>
          <w:p w:rsidR="00CC1A5F" w:rsidRDefault="00CC1A5F" w:rsidP="003B5E6A">
            <w:pPr>
              <w:rPr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Technikum</w:t>
            </w:r>
          </w:p>
        </w:tc>
        <w:tc>
          <w:tcPr>
            <w:tcW w:w="3021" w:type="dxa"/>
            <w:vAlign w:val="center"/>
          </w:tcPr>
          <w:p w:rsidR="00CC1A5F" w:rsidRDefault="00CC1A5F" w:rsidP="003B5E6A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ösztöndíj alapjának 8%-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CC1A5F" w:rsidRDefault="00CC1A5F" w:rsidP="003B5E6A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8.000 Ft</w:t>
            </w:r>
          </w:p>
        </w:tc>
      </w:tr>
      <w:tr w:rsidR="00CC1A5F" w:rsidTr="009D1599">
        <w:tc>
          <w:tcPr>
            <w:tcW w:w="4106" w:type="dxa"/>
          </w:tcPr>
          <w:p w:rsidR="00CC1A5F" w:rsidRPr="00CC1A5F" w:rsidRDefault="00CC1A5F" w:rsidP="003B5E6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Szakképző iskola</w:t>
            </w:r>
          </w:p>
        </w:tc>
        <w:tc>
          <w:tcPr>
            <w:tcW w:w="3021" w:type="dxa"/>
            <w:vAlign w:val="center"/>
          </w:tcPr>
          <w:p w:rsidR="00CC1A5F" w:rsidRPr="00CC1A5F" w:rsidRDefault="00CC1A5F" w:rsidP="00CC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ösztöndíj alapjának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CC1A5F" w:rsidRPr="00CC1A5F" w:rsidRDefault="00CC1A5F" w:rsidP="003B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.000 Ft</w:t>
            </w:r>
          </w:p>
        </w:tc>
      </w:tr>
    </w:tbl>
    <w:p w:rsidR="00CC1A5F" w:rsidRDefault="00CC1A5F" w:rsidP="00CC1A5F">
      <w:pPr>
        <w:jc w:val="both"/>
        <w:rPr>
          <w:lang w:eastAsia="hu-HU"/>
        </w:rPr>
      </w:pPr>
    </w:p>
    <w:p w:rsidR="00CC1A5F" w:rsidRPr="009D1599" w:rsidRDefault="00CC1A5F" w:rsidP="00CC1A5F">
      <w:pPr>
        <w:jc w:val="both"/>
        <w:rPr>
          <w:b/>
          <w:color w:val="0070C0"/>
          <w:lang w:eastAsia="hu-HU"/>
        </w:rPr>
      </w:pPr>
      <w:r w:rsidRPr="009D1599">
        <w:rPr>
          <w:b/>
          <w:color w:val="0070C0"/>
          <w:lang w:eastAsia="hu-HU"/>
        </w:rPr>
        <w:t>Szakirányú oktatásban (technikum, szakképző iskola)</w:t>
      </w:r>
    </w:p>
    <w:tbl>
      <w:tblPr>
        <w:tblStyle w:val="Rcsostblzat"/>
        <w:tblW w:w="9303" w:type="dxa"/>
        <w:tblLook w:val="04A0" w:firstRow="1" w:lastRow="0" w:firstColumn="1" w:lastColumn="0" w:noHBand="0" w:noVBand="1"/>
      </w:tblPr>
      <w:tblGrid>
        <w:gridCol w:w="4106"/>
        <w:gridCol w:w="3021"/>
        <w:gridCol w:w="2176"/>
      </w:tblGrid>
      <w:tr w:rsidR="009D1599" w:rsidTr="009D1599">
        <w:tc>
          <w:tcPr>
            <w:tcW w:w="4106" w:type="dxa"/>
            <w:vAlign w:val="center"/>
          </w:tcPr>
          <w:p w:rsidR="009D1599" w:rsidRPr="00CC1A5F" w:rsidRDefault="009D1599" w:rsidP="003B5E6A">
            <w:pPr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Az előző tanév végi osztályzatok átlaga</w:t>
            </w:r>
          </w:p>
        </w:tc>
        <w:tc>
          <w:tcPr>
            <w:tcW w:w="3021" w:type="dxa"/>
            <w:vAlign w:val="center"/>
          </w:tcPr>
          <w:p w:rsidR="009D1599" w:rsidRPr="00CC1A5F" w:rsidRDefault="009D1599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</w:tc>
        <w:tc>
          <w:tcPr>
            <w:tcW w:w="2176" w:type="dxa"/>
            <w:vAlign w:val="center"/>
          </w:tcPr>
          <w:p w:rsidR="009D1599" w:rsidRPr="00CC1A5F" w:rsidRDefault="009D1599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Ösztöndíj mértéke</w:t>
            </w:r>
          </w:p>
          <w:p w:rsidR="009D1599" w:rsidRPr="00CC1A5F" w:rsidRDefault="009D1599" w:rsidP="003B5E6A">
            <w:pPr>
              <w:jc w:val="center"/>
              <w:rPr>
                <w:b/>
                <w:lang w:eastAsia="hu-HU"/>
              </w:rPr>
            </w:pPr>
            <w:r w:rsidRPr="00CC1A5F">
              <w:rPr>
                <w:b/>
                <w:lang w:eastAsia="hu-HU"/>
              </w:rPr>
              <w:t>2022.09.01-től</w:t>
            </w:r>
          </w:p>
        </w:tc>
      </w:tr>
      <w:tr w:rsidR="009D1599" w:rsidTr="009D1599">
        <w:tc>
          <w:tcPr>
            <w:tcW w:w="4106" w:type="dxa"/>
          </w:tcPr>
          <w:p w:rsidR="009D1599" w:rsidRDefault="009D1599" w:rsidP="003B5E6A">
            <w:pPr>
              <w:rPr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2,00-2,99</w:t>
            </w:r>
          </w:p>
        </w:tc>
        <w:tc>
          <w:tcPr>
            <w:tcW w:w="3021" w:type="dxa"/>
            <w:vAlign w:val="center"/>
          </w:tcPr>
          <w:p w:rsidR="009D1599" w:rsidRDefault="009D1599" w:rsidP="003B5E6A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ösztöndíj alapjának 8%-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9D1599" w:rsidRDefault="009D1599" w:rsidP="003B5E6A">
            <w:pPr>
              <w:jc w:val="center"/>
              <w:rPr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8.000 Ft</w:t>
            </w:r>
          </w:p>
        </w:tc>
      </w:tr>
      <w:tr w:rsidR="009D1599" w:rsidTr="009D1599">
        <w:tc>
          <w:tcPr>
            <w:tcW w:w="4106" w:type="dxa"/>
          </w:tcPr>
          <w:p w:rsidR="009D1599" w:rsidRPr="00CC1A5F" w:rsidRDefault="009D1599" w:rsidP="003B5E6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3,00-3,99</w:t>
            </w:r>
          </w:p>
        </w:tc>
        <w:tc>
          <w:tcPr>
            <w:tcW w:w="3021" w:type="dxa"/>
            <w:vAlign w:val="center"/>
          </w:tcPr>
          <w:p w:rsidR="009D1599" w:rsidRPr="00CC1A5F" w:rsidRDefault="009D1599" w:rsidP="009D1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ösztöndíj alapjának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9D1599" w:rsidRPr="00CC1A5F" w:rsidRDefault="009D1599" w:rsidP="003B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CC1A5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.000 Ft</w:t>
            </w:r>
          </w:p>
        </w:tc>
      </w:tr>
      <w:tr w:rsidR="009D1599" w:rsidTr="009D1599">
        <w:tc>
          <w:tcPr>
            <w:tcW w:w="4106" w:type="dxa"/>
          </w:tcPr>
          <w:p w:rsidR="009D1599" w:rsidRDefault="009D1599" w:rsidP="009D159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4,00-4,49</w:t>
            </w:r>
          </w:p>
        </w:tc>
        <w:tc>
          <w:tcPr>
            <w:tcW w:w="3021" w:type="dxa"/>
          </w:tcPr>
          <w:p w:rsidR="009D1599" w:rsidRDefault="009D1599" w:rsidP="009D1599"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ösztöndíj alapjának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42</w:t>
            </w:r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%-</w:t>
            </w:r>
            <w:proofErr w:type="gramStart"/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9D1599" w:rsidRDefault="009D1599" w:rsidP="009D1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42.000 Ft</w:t>
            </w:r>
          </w:p>
        </w:tc>
      </w:tr>
      <w:tr w:rsidR="009D1599" w:rsidTr="009D1599">
        <w:tc>
          <w:tcPr>
            <w:tcW w:w="4106" w:type="dxa"/>
          </w:tcPr>
          <w:p w:rsidR="009D1599" w:rsidRDefault="009D1599" w:rsidP="009D159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4,49 fölött</w:t>
            </w:r>
          </w:p>
        </w:tc>
        <w:tc>
          <w:tcPr>
            <w:tcW w:w="3021" w:type="dxa"/>
          </w:tcPr>
          <w:p w:rsidR="009D1599" w:rsidRDefault="009D1599" w:rsidP="009D1599"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ösztöndíj alapjának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59</w:t>
            </w:r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%-</w:t>
            </w:r>
            <w:proofErr w:type="gramStart"/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9D1599" w:rsidRDefault="009D1599" w:rsidP="009D1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59.000 Ft</w:t>
            </w:r>
          </w:p>
        </w:tc>
      </w:tr>
      <w:tr w:rsidR="009D1599" w:rsidTr="009D1599">
        <w:tc>
          <w:tcPr>
            <w:tcW w:w="4106" w:type="dxa"/>
          </w:tcPr>
          <w:p w:rsidR="009D1599" w:rsidRPr="009D1599" w:rsidRDefault="009D1599" w:rsidP="009D1599">
            <w:pPr>
              <w:rPr>
                <w:rFonts w:ascii="Times New Roman" w:hAnsi="Times New Roman" w:cs="Times New Roman"/>
                <w:lang w:eastAsia="hu-HU"/>
              </w:rPr>
            </w:pPr>
            <w:r w:rsidRPr="009D1599">
              <w:rPr>
                <w:rFonts w:ascii="Times New Roman" w:hAnsi="Times New Roman" w:cs="Times New Roman"/>
                <w:lang w:eastAsia="hu-HU"/>
              </w:rPr>
              <w:t>A szakképzés keretében fennálló tanulói jogviszonyból a megelőző tanévre vonatkozóan figyelembe vehető év végi minősítés hiányában</w:t>
            </w:r>
          </w:p>
        </w:tc>
        <w:tc>
          <w:tcPr>
            <w:tcW w:w="3021" w:type="dxa"/>
            <w:vAlign w:val="center"/>
          </w:tcPr>
          <w:p w:rsidR="009D1599" w:rsidRDefault="009D1599" w:rsidP="009D1599">
            <w:pPr>
              <w:jc w:val="center"/>
            </w:pPr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ösztöndíj alapjának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%-</w:t>
            </w:r>
            <w:proofErr w:type="gramStart"/>
            <w:r w:rsidRPr="001A2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176" w:type="dxa"/>
            <w:vAlign w:val="center"/>
          </w:tcPr>
          <w:p w:rsidR="009D1599" w:rsidRDefault="009D1599" w:rsidP="009D1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16.000 Ft</w:t>
            </w:r>
          </w:p>
        </w:tc>
      </w:tr>
    </w:tbl>
    <w:p w:rsidR="00CC1A5F" w:rsidRDefault="00CC1A5F" w:rsidP="00CC1A5F">
      <w:pPr>
        <w:rPr>
          <w:lang w:eastAsia="hu-HU"/>
        </w:rPr>
      </w:pPr>
    </w:p>
    <w:p w:rsidR="009D1599" w:rsidRDefault="009D1599" w:rsidP="00CC1A5F">
      <w:pPr>
        <w:rPr>
          <w:lang w:eastAsia="hu-HU"/>
        </w:rPr>
      </w:pPr>
      <w:r w:rsidRPr="009D1599">
        <w:rPr>
          <w:b/>
          <w:color w:val="0070C0"/>
          <w:lang w:eastAsia="hu-HU"/>
        </w:rPr>
        <w:t>Műhelyiskolában</w:t>
      </w:r>
      <w:r>
        <w:rPr>
          <w:lang w:eastAsia="hu-HU"/>
        </w:rPr>
        <w:t>: az ösztöndíj alapjának 8%-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, azaz 8.000 Ft</w:t>
      </w:r>
    </w:p>
    <w:p w:rsidR="00587044" w:rsidRDefault="00587044" w:rsidP="00CC1A5F">
      <w:pPr>
        <w:rPr>
          <w:b/>
          <w:sz w:val="28"/>
          <w:szCs w:val="28"/>
          <w:lang w:eastAsia="hu-HU"/>
        </w:rPr>
      </w:pPr>
    </w:p>
    <w:p w:rsidR="009D1599" w:rsidRPr="00587044" w:rsidRDefault="009D1599" w:rsidP="00CC1A5F">
      <w:pPr>
        <w:rPr>
          <w:b/>
          <w:sz w:val="28"/>
          <w:szCs w:val="28"/>
          <w:lang w:eastAsia="hu-HU"/>
        </w:rPr>
      </w:pPr>
      <w:r w:rsidRPr="00587044">
        <w:rPr>
          <w:b/>
          <w:sz w:val="28"/>
          <w:szCs w:val="28"/>
          <w:lang w:eastAsia="hu-HU"/>
        </w:rPr>
        <w:t>Igénybevétel feltételei</w:t>
      </w:r>
      <w:r w:rsidR="00587044">
        <w:rPr>
          <w:b/>
          <w:sz w:val="28"/>
          <w:szCs w:val="28"/>
          <w:lang w:eastAsia="hu-HU"/>
        </w:rPr>
        <w:t>:</w:t>
      </w:r>
    </w:p>
    <w:p w:rsidR="00CC1A5F" w:rsidRPr="00CC1A5F" w:rsidRDefault="00CC1A5F" w:rsidP="00587044">
      <w:pPr>
        <w:jc w:val="both"/>
        <w:rPr>
          <w:lang w:eastAsia="hu-HU"/>
        </w:rPr>
      </w:pPr>
      <w:r w:rsidRPr="00CC1A5F">
        <w:rPr>
          <w:lang w:eastAsia="hu-HU"/>
        </w:rPr>
        <w:t>Nem kell külön igényelni, minden technikumban és szakképző iskolában beiratkozott tanuló megkapja a szakképző intézmény által a KRÉTA rendszerbe feltöltött adatok alapján, amennyiben a tanuló</w:t>
      </w:r>
    </w:p>
    <w:p w:rsidR="00CC1A5F" w:rsidRPr="00CC1A5F" w:rsidRDefault="00CC1A5F" w:rsidP="00587044">
      <w:pPr>
        <w:pStyle w:val="Listaszerbekezds"/>
        <w:numPr>
          <w:ilvl w:val="0"/>
          <w:numId w:val="3"/>
        </w:numPr>
        <w:rPr>
          <w:lang w:eastAsia="hu-HU"/>
        </w:rPr>
      </w:pPr>
      <w:r w:rsidRPr="00CC1A5F">
        <w:rPr>
          <w:lang w:eastAsia="hu-HU"/>
        </w:rPr>
        <w:t>első – Szakmajegyzék szerinti – szakmáját,</w:t>
      </w:r>
    </w:p>
    <w:p w:rsidR="00CC1A5F" w:rsidRPr="00CC1A5F" w:rsidRDefault="00CC1A5F" w:rsidP="00587044">
      <w:pPr>
        <w:pStyle w:val="Listaszerbekezds"/>
        <w:numPr>
          <w:ilvl w:val="0"/>
          <w:numId w:val="3"/>
        </w:numPr>
        <w:rPr>
          <w:lang w:eastAsia="hu-HU"/>
        </w:rPr>
      </w:pPr>
      <w:r w:rsidRPr="00CC1A5F">
        <w:rPr>
          <w:lang w:eastAsia="hu-HU"/>
        </w:rPr>
        <w:t>nappali rendszerben tanulja,</w:t>
      </w:r>
    </w:p>
    <w:p w:rsidR="00CC1A5F" w:rsidRPr="00CC1A5F" w:rsidRDefault="00587044" w:rsidP="00587044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lastRenderedPageBreak/>
        <w:t>tanulói jogviszonyban áll,</w:t>
      </w:r>
    </w:p>
    <w:p w:rsidR="00CC1A5F" w:rsidRPr="00CC1A5F" w:rsidRDefault="00CC1A5F" w:rsidP="00587044">
      <w:pPr>
        <w:pStyle w:val="Listaszerbekezds"/>
        <w:numPr>
          <w:ilvl w:val="0"/>
          <w:numId w:val="3"/>
        </w:numPr>
        <w:rPr>
          <w:lang w:eastAsia="hu-HU"/>
        </w:rPr>
      </w:pPr>
      <w:r w:rsidRPr="00CC1A5F">
        <w:rPr>
          <w:lang w:eastAsia="hu-HU"/>
        </w:rPr>
        <w:t>tanulói jogviszonya 2020. május 31-ét követően keletkezett, és</w:t>
      </w:r>
    </w:p>
    <w:p w:rsidR="00CC1A5F" w:rsidRPr="00CC1A5F" w:rsidRDefault="00CC1A5F" w:rsidP="00587044">
      <w:pPr>
        <w:pStyle w:val="Listaszerbekezds"/>
        <w:numPr>
          <w:ilvl w:val="0"/>
          <w:numId w:val="3"/>
        </w:numPr>
        <w:rPr>
          <w:lang w:eastAsia="hu-HU"/>
        </w:rPr>
      </w:pPr>
      <w:r w:rsidRPr="00CC1A5F">
        <w:rPr>
          <w:lang w:eastAsia="hu-HU"/>
        </w:rPr>
        <w:t>a szakmai oktatásban ingyenes részvételre jogosult.</w:t>
      </w:r>
    </w:p>
    <w:p w:rsidR="00CC1A5F" w:rsidRPr="00CC1A5F" w:rsidRDefault="00CC1A5F" w:rsidP="00587044">
      <w:pPr>
        <w:jc w:val="both"/>
        <w:rPr>
          <w:lang w:eastAsia="hu-HU"/>
        </w:rPr>
      </w:pPr>
      <w:r w:rsidRPr="00CC1A5F">
        <w:rPr>
          <w:lang w:eastAsia="hu-HU"/>
        </w:rPr>
        <w:t>Az ösztöndíjra az adott szakmára vona</w:t>
      </w:r>
      <w:r w:rsidR="00587044">
        <w:rPr>
          <w:lang w:eastAsia="hu-HU"/>
        </w:rPr>
        <w:t>tkozóan a szakmai oktatásnak a S</w:t>
      </w:r>
      <w:r w:rsidRPr="00CC1A5F">
        <w:rPr>
          <w:lang w:eastAsia="hu-HU"/>
        </w:rPr>
        <w:t>zakmajegyzékben meghatározott időtartamáig jogosult a tanuló.</w:t>
      </w:r>
    </w:p>
    <w:p w:rsidR="00CC1A5F" w:rsidRPr="00587044" w:rsidRDefault="00CC1A5F" w:rsidP="00CC1A5F">
      <w:pPr>
        <w:rPr>
          <w:b/>
          <w:sz w:val="28"/>
          <w:szCs w:val="28"/>
          <w:lang w:eastAsia="hu-HU"/>
        </w:rPr>
      </w:pPr>
      <w:r w:rsidRPr="00587044">
        <w:rPr>
          <w:b/>
          <w:sz w:val="28"/>
          <w:szCs w:val="28"/>
          <w:lang w:eastAsia="hu-HU"/>
        </w:rPr>
        <w:t>A tanuló nem részesülhet ösztöndíjban:</w:t>
      </w:r>
    </w:p>
    <w:p w:rsidR="00CC1A5F" w:rsidRPr="00CC1A5F" w:rsidRDefault="00CC1A5F" w:rsidP="00587044">
      <w:pPr>
        <w:pStyle w:val="Listaszerbekezds"/>
        <w:numPr>
          <w:ilvl w:val="0"/>
          <w:numId w:val="4"/>
        </w:numPr>
        <w:rPr>
          <w:lang w:eastAsia="hu-HU"/>
        </w:rPr>
      </w:pPr>
      <w:r w:rsidRPr="00CC1A5F">
        <w:rPr>
          <w:lang w:eastAsia="hu-HU"/>
        </w:rPr>
        <w:t>amennyiben évfolyamismétlésre kötelezték, a megismételt évfolyamon;</w:t>
      </w:r>
    </w:p>
    <w:p w:rsidR="00CC1A5F" w:rsidRPr="00CC1A5F" w:rsidRDefault="00CC1A5F" w:rsidP="00587044">
      <w:pPr>
        <w:pStyle w:val="Listaszerbekezds"/>
        <w:numPr>
          <w:ilvl w:val="0"/>
          <w:numId w:val="4"/>
        </w:numPr>
        <w:rPr>
          <w:lang w:eastAsia="hu-HU"/>
        </w:rPr>
      </w:pPr>
      <w:r w:rsidRPr="00CC1A5F">
        <w:rPr>
          <w:lang w:eastAsia="hu-HU"/>
        </w:rPr>
        <w:t>az adott tanév hátralévő részében, amennyiben igazolatlan mulasztásainak száma eléri a 6 foglalkozást;</w:t>
      </w:r>
    </w:p>
    <w:p w:rsidR="00CC1A5F" w:rsidRPr="00CC1A5F" w:rsidRDefault="00CC1A5F" w:rsidP="00587044">
      <w:pPr>
        <w:pStyle w:val="Listaszerbekezds"/>
        <w:numPr>
          <w:ilvl w:val="0"/>
          <w:numId w:val="4"/>
        </w:numPr>
        <w:rPr>
          <w:lang w:eastAsia="hu-HU"/>
        </w:rPr>
      </w:pPr>
      <w:r w:rsidRPr="00CC1A5F">
        <w:rPr>
          <w:lang w:eastAsia="hu-HU"/>
        </w:rPr>
        <w:t>ha szakképzési munkaszerződéssel duális szakmai oktatásban vesz részt,</w:t>
      </w:r>
    </w:p>
    <w:p w:rsidR="00CC1A5F" w:rsidRDefault="00CC1A5F" w:rsidP="00587044">
      <w:pPr>
        <w:pStyle w:val="Listaszerbekezds"/>
        <w:numPr>
          <w:ilvl w:val="0"/>
          <w:numId w:val="4"/>
        </w:numPr>
        <w:rPr>
          <w:lang w:eastAsia="hu-HU"/>
        </w:rPr>
      </w:pPr>
      <w:r w:rsidRPr="00CC1A5F">
        <w:rPr>
          <w:lang w:eastAsia="hu-HU"/>
        </w:rPr>
        <w:t>a tanulói jogviszony szünetelése esetén.</w:t>
      </w:r>
    </w:p>
    <w:p w:rsidR="00587044" w:rsidRPr="00587044" w:rsidRDefault="00587044" w:rsidP="00587044">
      <w:pPr>
        <w:rPr>
          <w:b/>
          <w:sz w:val="28"/>
          <w:szCs w:val="28"/>
          <w:lang w:eastAsia="hu-HU"/>
        </w:rPr>
      </w:pPr>
      <w:r w:rsidRPr="00587044">
        <w:rPr>
          <w:b/>
          <w:sz w:val="28"/>
          <w:szCs w:val="28"/>
          <w:lang w:eastAsia="hu-HU"/>
        </w:rPr>
        <w:t xml:space="preserve">További </w:t>
      </w:r>
      <w:proofErr w:type="gramStart"/>
      <w:r w:rsidRPr="00587044">
        <w:rPr>
          <w:b/>
          <w:sz w:val="28"/>
          <w:szCs w:val="28"/>
          <w:lang w:eastAsia="hu-HU"/>
        </w:rPr>
        <w:t>információk</w:t>
      </w:r>
      <w:proofErr w:type="gramEnd"/>
      <w:r w:rsidRPr="00587044">
        <w:rPr>
          <w:b/>
          <w:sz w:val="28"/>
          <w:szCs w:val="28"/>
          <w:lang w:eastAsia="hu-HU"/>
        </w:rPr>
        <w:t>:</w:t>
      </w:r>
    </w:p>
    <w:p w:rsidR="00CC1A5F" w:rsidRPr="00CC1A5F" w:rsidRDefault="00CC1A5F" w:rsidP="00CC1A5F">
      <w:pPr>
        <w:rPr>
          <w:lang w:eastAsia="hu-HU"/>
        </w:rPr>
      </w:pPr>
      <w:r w:rsidRPr="00587044">
        <w:rPr>
          <w:b/>
          <w:lang w:eastAsia="hu-HU"/>
        </w:rPr>
        <w:t>Az ösztöndíj folyósításáról a Nemzeti Szakképzési és Felnőttképzési Hivatal</w:t>
      </w:r>
      <w:r w:rsidRPr="00CC1A5F">
        <w:rPr>
          <w:lang w:eastAsia="hu-HU"/>
        </w:rPr>
        <w:t xml:space="preserve"> a tanuló által a szakképző intézménnyel közölt és a KRÉTA rendszerben rögzített fizetési számlára történő átutalásra szóló fizetési megbízással </w:t>
      </w:r>
      <w:r w:rsidRPr="00587044">
        <w:rPr>
          <w:b/>
          <w:lang w:eastAsia="hu-HU"/>
        </w:rPr>
        <w:t>gondoskodik</w:t>
      </w:r>
      <w:r w:rsidRPr="00CC1A5F">
        <w:rPr>
          <w:lang w:eastAsia="hu-HU"/>
        </w:rPr>
        <w:t>.</w:t>
      </w:r>
    </w:p>
    <w:p w:rsidR="00CC1A5F" w:rsidRPr="00CC1A5F" w:rsidRDefault="00CC1A5F" w:rsidP="00587044">
      <w:pPr>
        <w:jc w:val="both"/>
        <w:rPr>
          <w:lang w:eastAsia="hu-HU"/>
        </w:rPr>
      </w:pPr>
      <w:r w:rsidRPr="00CC1A5F">
        <w:rPr>
          <w:lang w:eastAsia="hu-HU"/>
        </w:rPr>
        <w:t xml:space="preserve">Az ösztöndíjra való jogosultságot a tárgyhónap tizenötödik napján a KRÉTA rendszer alapján kell megállapítani és azt </w:t>
      </w:r>
      <w:r w:rsidRPr="00587044">
        <w:rPr>
          <w:b/>
          <w:lang w:eastAsia="hu-HU"/>
        </w:rPr>
        <w:t xml:space="preserve">minden hónap </w:t>
      </w:r>
      <w:proofErr w:type="spellStart"/>
      <w:r w:rsidRPr="00587044">
        <w:rPr>
          <w:b/>
          <w:lang w:eastAsia="hu-HU"/>
        </w:rPr>
        <w:t>huszonnyolcadik</w:t>
      </w:r>
      <w:proofErr w:type="spellEnd"/>
      <w:r w:rsidRPr="00587044">
        <w:rPr>
          <w:b/>
          <w:lang w:eastAsia="hu-HU"/>
        </w:rPr>
        <w:t xml:space="preserve"> napjáig kell átutalni</w:t>
      </w:r>
      <w:r w:rsidRPr="00CC1A5F">
        <w:rPr>
          <w:lang w:eastAsia="hu-HU"/>
        </w:rPr>
        <w:t xml:space="preserve"> azzal, hogy a félév első két hónapjára járó ösztöndíj a második hónapban egy összegben kerül átutalásra, a július és augusztus hónapra járó ösztöndíj a június hónapban járó ösztöndíjjal, illetve támogatással egy időben kerül átutalásra.</w:t>
      </w:r>
    </w:p>
    <w:p w:rsidR="00CC1A5F" w:rsidRPr="00587044" w:rsidRDefault="00CC1A5F" w:rsidP="00CC1A5F">
      <w:pPr>
        <w:rPr>
          <w:b/>
          <w:lang w:eastAsia="hu-HU"/>
        </w:rPr>
      </w:pPr>
      <w:r w:rsidRPr="00587044">
        <w:rPr>
          <w:b/>
          <w:lang w:eastAsia="hu-HU"/>
        </w:rPr>
        <w:t>Az ösztöndíj mentes a személyi jövedelemadó alól.</w:t>
      </w:r>
    </w:p>
    <w:p w:rsidR="00E1341B" w:rsidRDefault="00587044" w:rsidP="00CC1A5F">
      <w:bookmarkStart w:id="0" w:name="_GoBack"/>
      <w:bookmarkEnd w:id="0"/>
    </w:p>
    <w:sectPr w:rsidR="00E1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7D0"/>
    <w:multiLevelType w:val="multilevel"/>
    <w:tmpl w:val="1BC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94242"/>
    <w:multiLevelType w:val="multilevel"/>
    <w:tmpl w:val="39C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06012"/>
    <w:multiLevelType w:val="hybridMultilevel"/>
    <w:tmpl w:val="B6CAF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05A"/>
    <w:multiLevelType w:val="hybridMultilevel"/>
    <w:tmpl w:val="E57C6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F"/>
    <w:rsid w:val="00587044"/>
    <w:rsid w:val="006D6A64"/>
    <w:rsid w:val="00981969"/>
    <w:rsid w:val="009D1599"/>
    <w:rsid w:val="00C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731"/>
  <w15:chartTrackingRefBased/>
  <w15:docId w15:val="{BC941B4D-0A4E-4778-A4F7-ABC8F80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A5F"/>
    <w:rPr>
      <w:b/>
      <w:bCs/>
    </w:rPr>
  </w:style>
  <w:style w:type="table" w:styleId="Rcsostblzat">
    <w:name w:val="Table Grid"/>
    <w:basedOn w:val="Normltblzat"/>
    <w:uiPriority w:val="39"/>
    <w:rsid w:val="00CC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1</cp:revision>
  <dcterms:created xsi:type="dcterms:W3CDTF">2023-03-27T08:29:00Z</dcterms:created>
  <dcterms:modified xsi:type="dcterms:W3CDTF">2023-03-27T09:18:00Z</dcterms:modified>
</cp:coreProperties>
</file>